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0B" w:rsidRDefault="00CB6B0B" w:rsidP="00CB6B0B">
      <w:pPr>
        <w:framePr w:w="10094" w:h="4771" w:hRule="exact" w:wrap="around" w:vAnchor="page" w:hAnchor="page" w:x="1231" w:y="1426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hAnsi="Times New Roman"/>
          <w:b/>
          <w:i/>
          <w:color w:val="000000" w:themeColor="text1"/>
        </w:rPr>
        <w:t xml:space="preserve">Образец заполнения   </w:t>
      </w:r>
      <w:r>
        <w:rPr>
          <w:rFonts w:ascii="Times New Roman" w:hAnsi="Times New Roman"/>
          <w:b/>
          <w:color w:val="000000" w:themeColor="text1"/>
        </w:rPr>
        <w:t xml:space="preserve">         на бланке организации</w:t>
      </w:r>
    </w:p>
    <w:p w:rsidR="00953634" w:rsidRDefault="00953634" w:rsidP="00953634">
      <w:pPr>
        <w:framePr w:w="10094" w:h="4771" w:hRule="exact" w:wrap="around" w:vAnchor="page" w:hAnchor="page" w:x="1231" w:y="1426"/>
        <w:ind w:right="30"/>
        <w:jc w:val="right"/>
        <w:rPr>
          <w:rStyle w:val="120"/>
          <w:rFonts w:eastAsia="Arial Unicode MS"/>
          <w:b/>
          <w:lang w:val="ru-RU"/>
        </w:rPr>
      </w:pPr>
      <w:bookmarkStart w:id="1" w:name="bookmark7"/>
    </w:p>
    <w:p w:rsidR="00B13325" w:rsidRDefault="00B13325" w:rsidP="00B13325">
      <w:pPr>
        <w:framePr w:w="10094" w:h="4771" w:hRule="exact" w:wrap="around" w:vAnchor="page" w:hAnchor="page" w:x="1231" w:y="1426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Руководителю</w:t>
      </w:r>
    </w:p>
    <w:p w:rsidR="00B13325" w:rsidRDefault="00B13325" w:rsidP="00B13325">
      <w:pPr>
        <w:framePr w:w="10094" w:h="4771" w:hRule="exact" w:wrap="around" w:vAnchor="page" w:hAnchor="page" w:x="1231" w:y="1426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Сахалинского  управления                                                  </w:t>
      </w:r>
    </w:p>
    <w:p w:rsidR="00953634" w:rsidRDefault="00B13325" w:rsidP="00B13325">
      <w:pPr>
        <w:framePr w:w="10094" w:h="4771" w:hRule="exact" w:wrap="around" w:vAnchor="page" w:hAnchor="page" w:x="1231" w:y="1426"/>
        <w:ind w:right="28"/>
        <w:jc w:val="center"/>
        <w:rPr>
          <w:rStyle w:val="120"/>
          <w:rFonts w:eastAsia="Arial Unicode MS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Ростехнадзора</w:t>
      </w:r>
    </w:p>
    <w:p w:rsidR="00CB6B0B" w:rsidRDefault="00CB6B0B" w:rsidP="00953634">
      <w:pPr>
        <w:framePr w:w="10094" w:h="4771" w:hRule="exact" w:wrap="around" w:vAnchor="page" w:hAnchor="page" w:x="1231" w:y="1426"/>
        <w:ind w:right="28"/>
        <w:jc w:val="center"/>
        <w:rPr>
          <w:rStyle w:val="120"/>
          <w:rFonts w:eastAsia="Arial Unicode MS"/>
          <w:b/>
          <w:sz w:val="24"/>
          <w:szCs w:val="24"/>
          <w:lang w:val="ru-RU"/>
        </w:rPr>
      </w:pPr>
    </w:p>
    <w:p w:rsidR="00CB6B0B" w:rsidRDefault="00CB6B0B" w:rsidP="00953634">
      <w:pPr>
        <w:framePr w:w="10094" w:h="4771" w:hRule="exact" w:wrap="around" w:vAnchor="page" w:hAnchor="page" w:x="1231" w:y="1426"/>
        <w:ind w:right="28"/>
        <w:jc w:val="center"/>
        <w:rPr>
          <w:rStyle w:val="120"/>
          <w:rFonts w:eastAsia="Arial Unicode MS"/>
          <w:b/>
          <w:sz w:val="24"/>
          <w:szCs w:val="24"/>
          <w:lang w:val="ru-RU"/>
        </w:rPr>
      </w:pPr>
    </w:p>
    <w:p w:rsidR="00CB6B0B" w:rsidRDefault="00CB6B0B" w:rsidP="00953634">
      <w:pPr>
        <w:framePr w:w="10094" w:h="4771" w:hRule="exact" w:wrap="around" w:vAnchor="page" w:hAnchor="page" w:x="1231" w:y="1426"/>
        <w:ind w:right="28"/>
        <w:jc w:val="center"/>
        <w:rPr>
          <w:rStyle w:val="120"/>
          <w:rFonts w:eastAsia="Arial Unicode MS"/>
          <w:b/>
          <w:sz w:val="24"/>
          <w:szCs w:val="24"/>
          <w:lang w:val="ru-RU"/>
        </w:rPr>
      </w:pPr>
    </w:p>
    <w:p w:rsidR="00CB6B0B" w:rsidRDefault="00CB6B0B" w:rsidP="00953634">
      <w:pPr>
        <w:framePr w:w="10094" w:h="4771" w:hRule="exact" w:wrap="around" w:vAnchor="page" w:hAnchor="page" w:x="1231" w:y="1426"/>
        <w:ind w:right="28"/>
        <w:jc w:val="center"/>
        <w:rPr>
          <w:rStyle w:val="120"/>
          <w:rFonts w:eastAsia="Arial Unicode MS"/>
          <w:b/>
          <w:sz w:val="24"/>
          <w:szCs w:val="24"/>
          <w:lang w:val="ru-RU"/>
        </w:rPr>
      </w:pPr>
    </w:p>
    <w:p w:rsidR="00986A20" w:rsidRDefault="00986A20" w:rsidP="00953634">
      <w:pPr>
        <w:framePr w:w="10094" w:h="4771" w:hRule="exact" w:wrap="around" w:vAnchor="page" w:hAnchor="page" w:x="1231" w:y="1426"/>
        <w:ind w:right="28"/>
        <w:jc w:val="center"/>
        <w:rPr>
          <w:rStyle w:val="120"/>
          <w:rFonts w:eastAsia="Arial Unicode MS"/>
          <w:b/>
          <w:sz w:val="24"/>
          <w:szCs w:val="24"/>
          <w:lang w:val="ru-RU"/>
        </w:rPr>
      </w:pPr>
    </w:p>
    <w:p w:rsidR="00986A20" w:rsidRDefault="00986A20" w:rsidP="00953634">
      <w:pPr>
        <w:framePr w:w="10094" w:h="4771" w:hRule="exact" w:wrap="around" w:vAnchor="page" w:hAnchor="page" w:x="1231" w:y="1426"/>
        <w:ind w:right="28"/>
        <w:jc w:val="center"/>
        <w:rPr>
          <w:rStyle w:val="120"/>
          <w:rFonts w:eastAsia="Arial Unicode MS"/>
          <w:b/>
          <w:sz w:val="24"/>
          <w:szCs w:val="24"/>
          <w:lang w:val="ru-RU"/>
        </w:rPr>
      </w:pPr>
    </w:p>
    <w:p w:rsidR="00D77BCD" w:rsidRPr="00953634" w:rsidRDefault="00D77BCD" w:rsidP="00953634">
      <w:pPr>
        <w:framePr w:w="10094" w:h="4771" w:hRule="exact" w:wrap="around" w:vAnchor="page" w:hAnchor="page" w:x="1231" w:y="1426"/>
        <w:ind w:right="28"/>
        <w:jc w:val="center"/>
        <w:rPr>
          <w:b/>
        </w:rPr>
      </w:pPr>
      <w:r w:rsidRPr="00953634">
        <w:rPr>
          <w:rStyle w:val="120"/>
          <w:rFonts w:eastAsia="Arial Unicode MS"/>
          <w:b/>
          <w:sz w:val="24"/>
          <w:szCs w:val="24"/>
        </w:rPr>
        <w:t>ЗАЯВЛЕНИЕ</w:t>
      </w:r>
      <w:bookmarkEnd w:id="1"/>
    </w:p>
    <w:p w:rsidR="00D77BCD" w:rsidRPr="00953634" w:rsidRDefault="00D77BCD" w:rsidP="00953634">
      <w:pPr>
        <w:framePr w:w="10094" w:h="4771" w:hRule="exact" w:wrap="around" w:vAnchor="page" w:hAnchor="page" w:x="1231" w:y="1426"/>
        <w:ind w:right="28"/>
        <w:jc w:val="center"/>
        <w:rPr>
          <w:b/>
        </w:rPr>
      </w:pPr>
      <w:bookmarkStart w:id="2" w:name="bookmark8"/>
      <w:r w:rsidRPr="00953634">
        <w:rPr>
          <w:rStyle w:val="20"/>
          <w:rFonts w:eastAsia="Arial Unicode MS"/>
          <w:b/>
          <w:sz w:val="24"/>
          <w:szCs w:val="24"/>
        </w:rPr>
        <w:t>об аттестации по вопросам промышленной безопасности, по вопросам</w:t>
      </w:r>
      <w:r w:rsidRPr="00953634">
        <w:rPr>
          <w:rStyle w:val="20"/>
          <w:rFonts w:eastAsia="Arial Unicode MS"/>
          <w:b/>
          <w:sz w:val="24"/>
          <w:szCs w:val="24"/>
        </w:rPr>
        <w:br/>
        <w:t>безопасности гидротехнических сооружений, безопасности в сфере</w:t>
      </w:r>
      <w:bookmarkEnd w:id="2"/>
    </w:p>
    <w:p w:rsidR="00D77BCD" w:rsidRPr="00953634" w:rsidRDefault="00D77BCD" w:rsidP="00953634">
      <w:pPr>
        <w:framePr w:w="10094" w:h="4771" w:hRule="exact" w:wrap="around" w:vAnchor="page" w:hAnchor="page" w:x="1231" w:y="1426"/>
        <w:ind w:right="28"/>
        <w:jc w:val="center"/>
        <w:rPr>
          <w:b/>
        </w:rPr>
      </w:pPr>
      <w:bookmarkStart w:id="3" w:name="bookmark9"/>
      <w:r w:rsidRPr="00953634">
        <w:rPr>
          <w:rStyle w:val="20"/>
          <w:rFonts w:eastAsia="Arial Unicode MS"/>
          <w:b/>
          <w:sz w:val="24"/>
          <w:szCs w:val="24"/>
        </w:rPr>
        <w:t>электроэнергетики</w:t>
      </w:r>
      <w:bookmarkEnd w:id="3"/>
    </w:p>
    <w:p w:rsidR="00953634" w:rsidRDefault="00953634" w:rsidP="00953634">
      <w:pPr>
        <w:pStyle w:val="60"/>
        <w:framePr w:w="3076" w:h="421" w:hRule="exact" w:wrap="around" w:vAnchor="page" w:hAnchor="page" w:x="1231" w:y="6046"/>
        <w:shd w:val="clear" w:color="auto" w:fill="auto"/>
        <w:spacing w:line="210" w:lineRule="exact"/>
        <w:jc w:val="left"/>
        <w:rPr>
          <w:sz w:val="26"/>
          <w:szCs w:val="26"/>
        </w:rPr>
      </w:pPr>
    </w:p>
    <w:p w:rsidR="00D77BCD" w:rsidRPr="00D77BCD" w:rsidRDefault="00D77BCD" w:rsidP="00953634">
      <w:pPr>
        <w:pStyle w:val="60"/>
        <w:framePr w:w="3076" w:h="421" w:hRule="exact" w:wrap="around" w:vAnchor="page" w:hAnchor="page" w:x="1231" w:y="6046"/>
        <w:shd w:val="clear" w:color="auto" w:fill="auto"/>
        <w:spacing w:line="210" w:lineRule="exact"/>
        <w:jc w:val="left"/>
        <w:rPr>
          <w:sz w:val="26"/>
          <w:szCs w:val="26"/>
        </w:rPr>
      </w:pPr>
      <w:r w:rsidRPr="00D77BCD">
        <w:rPr>
          <w:sz w:val="26"/>
          <w:szCs w:val="26"/>
        </w:rPr>
        <w:t>Направляется на аттестацию: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134"/>
        <w:gridCol w:w="6096"/>
      </w:tblGrid>
      <w:tr w:rsidR="00D77BCD" w:rsidTr="007E2268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78" w:lineRule="exact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C74F84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C74F84">
              <w:rPr>
                <w:rFonts w:ascii="Times New Roman" w:hAnsi="Times New Roman" w:cs="Times New Roman"/>
                <w:i/>
                <w:lang w:val="ru-RU"/>
              </w:rPr>
              <w:t>Иванов Сергей Петрович</w:t>
            </w:r>
          </w:p>
        </w:tc>
      </w:tr>
      <w:tr w:rsidR="00D77BCD" w:rsidTr="007E2268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C74F84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C74F84">
              <w:rPr>
                <w:rFonts w:ascii="Times New Roman" w:hAnsi="Times New Roman" w:cs="Times New Roman"/>
                <w:i/>
                <w:lang w:val="ru-RU"/>
              </w:rPr>
              <w:t>21.02.1985 г.</w:t>
            </w:r>
          </w:p>
        </w:tc>
      </w:tr>
      <w:tr w:rsidR="00D77BCD" w:rsidTr="007E2268">
        <w:trPr>
          <w:trHeight w:val="11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78" w:lineRule="exact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Данные документа, удостоверяющего личность (серия, номер, кем выдан, дата выдачи)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C74F84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C74F84">
              <w:rPr>
                <w:rFonts w:ascii="Times New Roman" w:hAnsi="Times New Roman" w:cs="Times New Roman"/>
                <w:i/>
                <w:lang w:val="ru-RU"/>
              </w:rPr>
              <w:t>Паспорт серия 6407, номер 705463, Отделение УФМС России по Сахалинской области, дата выдачи 08 августа 2009 г.</w:t>
            </w:r>
          </w:p>
        </w:tc>
      </w:tr>
      <w:tr w:rsidR="00D77BCD" w:rsidTr="007E2268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C74F84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C74F84">
              <w:rPr>
                <w:rFonts w:ascii="Times New Roman" w:hAnsi="Times New Roman" w:cs="Times New Roman"/>
                <w:i/>
                <w:lang w:val="ru-RU"/>
              </w:rPr>
              <w:t>Начальник участка</w:t>
            </w:r>
          </w:p>
        </w:tc>
      </w:tr>
      <w:tr w:rsidR="00D77BCD" w:rsidTr="007E2268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C74F84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C74F84">
              <w:rPr>
                <w:rFonts w:ascii="Times New Roman" w:hAnsi="Times New Roman" w:cs="Times New Roman"/>
                <w:i/>
                <w:lang w:val="ru-RU"/>
              </w:rPr>
              <w:t>ООО «Ромашка»</w:t>
            </w:r>
          </w:p>
        </w:tc>
      </w:tr>
      <w:tr w:rsidR="00D77BCD" w:rsidTr="007E2268">
        <w:trPr>
          <w:trHeight w:val="2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C74F84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C74F84">
              <w:rPr>
                <w:rFonts w:ascii="Times New Roman" w:hAnsi="Times New Roman" w:cs="Times New Roman"/>
                <w:i/>
                <w:lang w:val="ru-RU"/>
              </w:rPr>
              <w:t>693004, Сахалинская область, г. Южно-Сахалинск, ул. Чехова, 17, оф. 12</w:t>
            </w:r>
          </w:p>
        </w:tc>
      </w:tr>
      <w:tr w:rsidR="00D77BCD" w:rsidTr="007E2268">
        <w:trPr>
          <w:trHeight w:val="5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F84" w:rsidRPr="00C74F84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eastAsia="Courier New" w:hAnsi="Times New Roman" w:cs="Times New Roman"/>
                <w:b/>
                <w:i/>
                <w:sz w:val="22"/>
                <w:szCs w:val="22"/>
                <w:lang w:val="en-US" w:bidi="ru-RU"/>
              </w:rPr>
            </w:pPr>
            <w:r w:rsidRPr="00C74F84">
              <w:rPr>
                <w:rFonts w:ascii="Times New Roman" w:hAnsi="Times New Roman" w:cs="Times New Roman"/>
                <w:i/>
                <w:lang w:val="ru-RU"/>
              </w:rPr>
              <w:t>6502034185</w:t>
            </w:r>
          </w:p>
          <w:p w:rsidR="00D77BCD" w:rsidRPr="00C74F84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C74F84">
              <w:rPr>
                <w:rFonts w:ascii="Times New Roman" w:eastAsia="Courier New" w:hAnsi="Times New Roman" w:cs="Times New Roman"/>
                <w:b/>
                <w:i/>
                <w:sz w:val="22"/>
                <w:szCs w:val="22"/>
                <w:lang w:val="ru-RU" w:bidi="ru-RU"/>
              </w:rPr>
              <w:t>Указывается ИНН организации</w:t>
            </w:r>
          </w:p>
        </w:tc>
      </w:tr>
      <w:tr w:rsidR="00D77BCD" w:rsidTr="007E2268">
        <w:trPr>
          <w:trHeight w:val="8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8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74" w:lineRule="exact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Телефон, факс, электронная почта организации (при наличии)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4F84" w:rsidRPr="00414A95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ru-RU"/>
              </w:rPr>
            </w:pPr>
            <w:r w:rsidRPr="00C74F84">
              <w:rPr>
                <w:rFonts w:ascii="Times New Roman" w:hAnsi="Times New Roman" w:cs="Times New Roman"/>
                <w:i/>
                <w:lang w:val="ru-RU"/>
              </w:rPr>
              <w:t xml:space="preserve">8(4242)55-32-06, </w:t>
            </w:r>
            <w:hyperlink r:id="rId8" w:history="1">
              <w:r w:rsidRPr="00644C50">
                <w:rPr>
                  <w:rStyle w:val="aa"/>
                  <w:rFonts w:ascii="Times New Roman" w:hAnsi="Times New Roman" w:cs="Times New Roman"/>
                  <w:i/>
                  <w:lang w:val="en-US"/>
                </w:rPr>
                <w:t>Romahka</w:t>
              </w:r>
              <w:r w:rsidRPr="00644C50">
                <w:rPr>
                  <w:rStyle w:val="aa"/>
                  <w:rFonts w:ascii="Times New Roman" w:hAnsi="Times New Roman" w:cs="Times New Roman"/>
                  <w:i/>
                  <w:lang w:val="ru-RU"/>
                </w:rPr>
                <w:t>@</w:t>
              </w:r>
              <w:r w:rsidRPr="00644C50">
                <w:rPr>
                  <w:rStyle w:val="aa"/>
                  <w:rFonts w:ascii="Times New Roman" w:hAnsi="Times New Roman" w:cs="Times New Roman"/>
                  <w:i/>
                  <w:lang w:val="en-US"/>
                </w:rPr>
                <w:t>mail</w:t>
              </w:r>
              <w:r w:rsidRPr="00644C50">
                <w:rPr>
                  <w:rStyle w:val="aa"/>
                  <w:rFonts w:ascii="Times New Roman" w:hAnsi="Times New Roman" w:cs="Times New Roman"/>
                  <w:i/>
                  <w:lang w:val="ru-RU"/>
                </w:rPr>
                <w:t>.</w:t>
              </w:r>
              <w:r w:rsidRPr="00644C50">
                <w:rPr>
                  <w:rStyle w:val="aa"/>
                  <w:rFonts w:ascii="Times New Roman" w:hAnsi="Times New Roman" w:cs="Times New Roman"/>
                  <w:i/>
                  <w:lang w:val="en-US"/>
                </w:rPr>
                <w:t>ru</w:t>
              </w:r>
            </w:hyperlink>
            <w:r w:rsidRPr="009B3F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:rsidR="00C74F84" w:rsidRPr="009B3FFA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B3F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Указывается телефон, по которому можно держать связь </w:t>
            </w:r>
            <w:r w:rsidRPr="009B3F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br/>
              <w:t>в случае уточнения необходимой информации.</w:t>
            </w:r>
          </w:p>
          <w:p w:rsidR="00D77BCD" w:rsidRPr="00C74F84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9B3F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Электронная почта указывается в обязательном порядке</w:t>
            </w:r>
          </w:p>
        </w:tc>
      </w:tr>
      <w:tr w:rsidR="00D77BCD" w:rsidTr="007E2268">
        <w:trPr>
          <w:trHeight w:val="8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83" w:lineRule="exact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Причина аттестации (первичная, периодическая, внеочередная)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986A20" w:rsidRDefault="00C74F84" w:rsidP="00C74F84">
            <w:pPr>
              <w:framePr w:w="9816" w:h="8798" w:wrap="around" w:vAnchor="page" w:hAnchor="page" w:x="1321" w:y="658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74F84">
              <w:rPr>
                <w:rFonts w:ascii="Times New Roman" w:hAnsi="Times New Roman" w:cs="Times New Roman"/>
                <w:i/>
                <w:lang w:val="ru-RU"/>
              </w:rPr>
              <w:t>Первичная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77BCD" w:rsidTr="00F76B37">
        <w:trPr>
          <w:trHeight w:val="1438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10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3D6278" w:rsidRDefault="00D77BCD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Категория работника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F76B37" w:rsidP="00F76B37">
            <w:pPr>
              <w:pStyle w:val="ConsPlusNormal"/>
              <w:framePr w:w="9816" w:h="8798" w:wrap="around" w:vAnchor="page" w:hAnchor="page" w:x="1321" w:y="6586"/>
              <w:ind w:left="1383"/>
            </w:pPr>
            <w:r>
              <w:rPr>
                <w:noProof/>
                <w:position w:val="-10"/>
              </w:rPr>
              <w:drawing>
                <wp:anchor distT="0" distB="0" distL="114300" distR="114300" simplePos="0" relativeHeight="251658240" behindDoc="0" locked="0" layoutInCell="1" allowOverlap="1" wp14:anchorId="5EFB0F5F" wp14:editId="608987DA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342265</wp:posOffset>
                  </wp:positionV>
                  <wp:extent cx="285750" cy="2571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BCD">
              <w:t>Работник, ответственный за осуществление производст</w:t>
            </w:r>
            <w:r>
              <w:t xml:space="preserve">венного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</w:t>
            </w:r>
            <w:r w:rsidR="00D77BCD">
              <w:t>требований промышленной безопасности организации, эксплуатирующей опасный производственный объект</w:t>
            </w:r>
          </w:p>
        </w:tc>
      </w:tr>
      <w:tr w:rsidR="00D77BCD" w:rsidTr="007E2268">
        <w:trPr>
          <w:trHeight w:val="1133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</w:pPr>
          </w:p>
        </w:tc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Pr="00D77BCD" w:rsidRDefault="00F76B37" w:rsidP="00D77BCD">
            <w:pPr>
              <w:pStyle w:val="60"/>
              <w:framePr w:w="9816" w:h="8798" w:wrap="around" w:vAnchor="page" w:hAnchor="page" w:x="1321" w:y="6586"/>
              <w:shd w:val="clear" w:color="auto" w:fill="auto"/>
              <w:spacing w:line="278" w:lineRule="exact"/>
              <w:ind w:left="1383"/>
              <w:jc w:val="left"/>
              <w:rPr>
                <w:sz w:val="24"/>
                <w:szCs w:val="24"/>
              </w:rPr>
            </w:pPr>
            <w:r>
              <w:rPr>
                <w:noProof/>
                <w:position w:val="-1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E2BB1AF" wp14:editId="7D4C7038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213360</wp:posOffset>
                  </wp:positionV>
                  <wp:extent cx="285750" cy="25717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BCD" w:rsidRPr="00D77BCD">
              <w:rPr>
                <w:rFonts w:eastAsiaTheme="minorEastAsia"/>
                <w:spacing w:val="0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D77BCD" w:rsidTr="007E2268">
        <w:trPr>
          <w:trHeight w:val="854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D77BCD" w:rsidP="00D77BCD">
            <w:pPr>
              <w:framePr w:w="9816" w:h="8798" w:wrap="around" w:vAnchor="page" w:hAnchor="page" w:x="1321" w:y="6586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BCD" w:rsidRDefault="00976B24" w:rsidP="00D77BCD">
            <w:pPr>
              <w:pStyle w:val="ConsPlusNormal"/>
              <w:framePr w:w="9816" w:h="8798" w:wrap="around" w:vAnchor="page" w:hAnchor="page" w:x="1321" w:y="6586"/>
              <w:ind w:left="138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1A5028" wp14:editId="4381DDBB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273685</wp:posOffset>
                      </wp:positionV>
                      <wp:extent cx="318770" cy="311785"/>
                      <wp:effectExtent l="0" t="0" r="24130" b="12065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8770" cy="311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6B24" w:rsidRPr="00976B24" w:rsidRDefault="00976B24" w:rsidP="00976B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76B2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0" o:spid="_x0000_s1026" type="#_x0000_t202" style="position:absolute;left:0;text-align:left;margin-left:20.55pt;margin-top:21.55pt;width:25.1pt;height:2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" fillcolor="white [3201]" strokeweight="2pt">
                      <v:path arrowok="t"/>
                      <v:textbox>
                        <w:txbxContent>
                          <w:p w:rsidR="00976B24" w:rsidRPr="00976B24" w:rsidRDefault="00976B24" w:rsidP="00976B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76B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BCD">
      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</w:tbl>
    <w:p w:rsidR="00D77BCD" w:rsidRDefault="00D77BCD" w:rsidP="00D77BCD">
      <w:pPr>
        <w:rPr>
          <w:sz w:val="2"/>
          <w:szCs w:val="2"/>
        </w:rPr>
        <w:sectPr w:rsidR="00D77BCD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119"/>
        <w:gridCol w:w="1430"/>
        <w:gridCol w:w="1694"/>
        <w:gridCol w:w="1565"/>
        <w:gridCol w:w="1430"/>
      </w:tblGrid>
      <w:tr w:rsidR="003D6278" w:rsidTr="003D6278">
        <w:trPr>
          <w:trHeight w:val="140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Pr="00D77BCD" w:rsidRDefault="00F76B37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78" w:lineRule="exact"/>
              <w:ind w:left="1500"/>
              <w:jc w:val="left"/>
              <w:rPr>
                <w:sz w:val="24"/>
                <w:szCs w:val="24"/>
              </w:rPr>
            </w:pPr>
            <w:r>
              <w:rPr>
                <w:noProof/>
                <w:position w:val="-1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A744DD8" wp14:editId="7ADB283D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231775</wp:posOffset>
                  </wp:positionV>
                  <wp:extent cx="285750" cy="257175"/>
                  <wp:effectExtent l="0" t="0" r="0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278" w:rsidRPr="00D77BCD">
              <w:rPr>
                <w:sz w:val="24"/>
                <w:szCs w:val="24"/>
              </w:rPr>
      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      </w:r>
          </w:p>
        </w:tc>
      </w:tr>
      <w:tr w:rsidR="003D6278" w:rsidTr="003D6278">
        <w:trPr>
          <w:trHeight w:val="85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F76B37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540"/>
              <w:jc w:val="left"/>
            </w:pPr>
            <w:r>
              <w:rPr>
                <w:noProof/>
                <w:position w:val="-10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FE3B073" wp14:editId="3CF50983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135255</wp:posOffset>
                  </wp:positionV>
                  <wp:extent cx="285750" cy="2571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278">
              <w:t xml:space="preserve">                     </w:t>
            </w:r>
          </w:p>
          <w:p w:rsid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540"/>
              <w:jc w:val="left"/>
            </w:pPr>
            <w:r>
              <w:t xml:space="preserve">                     </w:t>
            </w:r>
            <w:r w:rsidRPr="00D77BCD">
              <w:rPr>
                <w:rFonts w:eastAsiaTheme="minorEastAsia"/>
                <w:spacing w:val="0"/>
                <w:sz w:val="24"/>
                <w:szCs w:val="24"/>
                <w:lang w:eastAsia="ru-RU"/>
              </w:rPr>
              <w:t xml:space="preserve">Иная категория </w:t>
            </w:r>
            <w:hyperlink w:anchor="Par828" w:tooltip="&lt;10&gt; Пункт 1 постановления Правительства Российской Федерации от 25 ноября 2019 г. N 1365 &quot;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&quot; (Собрание" w:history="1">
              <w:r w:rsidRPr="00D77BCD">
                <w:rPr>
                  <w:rFonts w:eastAsiaTheme="minorEastAsia"/>
                  <w:spacing w:val="0"/>
                  <w:sz w:val="24"/>
                  <w:szCs w:val="24"/>
                  <w:vertAlign w:val="superscript"/>
                  <w:lang w:eastAsia="ru-RU"/>
                </w:rPr>
                <w:t>10</w:t>
              </w:r>
            </w:hyperlink>
          </w:p>
        </w:tc>
      </w:tr>
      <w:tr w:rsidR="003D6278" w:rsidTr="003D6278">
        <w:trPr>
          <w:trHeight w:val="298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Pr="003D6278" w:rsidRDefault="003D6278" w:rsidP="003D6278">
            <w:pPr>
              <w:pStyle w:val="80"/>
              <w:framePr w:w="9816" w:h="4306" w:wrap="around" w:vAnchor="page" w:hAnchor="page" w:x="1336" w:y="1111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P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80"/>
              <w:jc w:val="left"/>
              <w:rPr>
                <w:sz w:val="24"/>
                <w:szCs w:val="24"/>
              </w:rPr>
            </w:pPr>
            <w:r w:rsidRPr="003D6278">
              <w:rPr>
                <w:sz w:val="24"/>
                <w:szCs w:val="24"/>
              </w:rPr>
              <w:t>Области аттестации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620"/>
              <w:jc w:val="left"/>
            </w:pPr>
            <w:r>
              <w:t>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780"/>
              <w:jc w:val="left"/>
            </w:pPr>
            <w:r>
              <w:t>Б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720"/>
              <w:jc w:val="left"/>
            </w:pPr>
            <w:r>
              <w:t>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pStyle w:val="60"/>
              <w:framePr w:w="9816" w:h="4306" w:wrap="around" w:vAnchor="page" w:hAnchor="page" w:x="1336" w:y="1111"/>
              <w:shd w:val="clear" w:color="auto" w:fill="auto"/>
              <w:spacing w:line="240" w:lineRule="auto"/>
              <w:ind w:left="640"/>
              <w:jc w:val="left"/>
            </w:pPr>
            <w:r>
              <w:t>Г</w:t>
            </w:r>
          </w:p>
        </w:tc>
      </w:tr>
      <w:tr w:rsidR="003D6278" w:rsidTr="003D6278">
        <w:trPr>
          <w:trHeight w:val="28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Pr="00976B24" w:rsidRDefault="00976B24" w:rsidP="00976B24">
            <w:pPr>
              <w:framePr w:w="9816" w:h="4306" w:wrap="around" w:vAnchor="page" w:hAnchor="page" w:x="1336" w:y="11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А.1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976B24" w:rsidP="00976B24">
            <w:pPr>
              <w:framePr w:w="9816" w:h="4306" w:wrap="around" w:vAnchor="page" w:hAnchor="page" w:x="1336" w:y="11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Б.8.3</w:t>
            </w:r>
          </w:p>
          <w:p w:rsidR="00976B24" w:rsidRDefault="00976B24" w:rsidP="00976B24">
            <w:pPr>
              <w:framePr w:w="9816" w:h="4306" w:wrap="around" w:vAnchor="page" w:hAnchor="page" w:x="1336" w:y="11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Б.2.1</w:t>
            </w:r>
          </w:p>
          <w:p w:rsidR="00976B24" w:rsidRPr="00976B24" w:rsidRDefault="00976B24" w:rsidP="00976B24">
            <w:pPr>
              <w:framePr w:w="9816" w:h="4306" w:wrap="around" w:vAnchor="page" w:hAnchor="page" w:x="1336" w:y="111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Б.9.3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Pr="00976B24" w:rsidRDefault="003D6278" w:rsidP="00976B24">
            <w:pPr>
              <w:framePr w:w="9816" w:h="4306" w:wrap="around" w:vAnchor="page" w:hAnchor="page" w:x="1336" w:y="1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Pr="00976B24" w:rsidRDefault="003D6278" w:rsidP="00976B24">
            <w:pPr>
              <w:framePr w:w="9816" w:h="4306" w:wrap="around" w:vAnchor="page" w:hAnchor="page" w:x="1336" w:y="1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278" w:rsidTr="003D6278">
        <w:trPr>
          <w:trHeight w:val="22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278" w:rsidRDefault="003D6278" w:rsidP="003D6278">
            <w:pPr>
              <w:framePr w:w="9816" w:h="4306" w:wrap="around" w:vAnchor="page" w:hAnchor="page" w:x="1336" w:y="1111"/>
              <w:rPr>
                <w:sz w:val="10"/>
                <w:szCs w:val="10"/>
              </w:rPr>
            </w:pPr>
          </w:p>
        </w:tc>
      </w:tr>
    </w:tbl>
    <w:p w:rsidR="00976B24" w:rsidRDefault="00976B24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line="260" w:lineRule="exact"/>
        <w:ind w:left="20" w:firstLine="0"/>
        <w:jc w:val="left"/>
      </w:pPr>
    </w:p>
    <w:p w:rsidR="003D6278" w:rsidRDefault="003D6278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line="260" w:lineRule="exact"/>
        <w:ind w:left="20" w:firstLine="0"/>
        <w:jc w:val="left"/>
      </w:pPr>
      <w:r>
        <w:t>Способ получения:</w:t>
      </w:r>
    </w:p>
    <w:p w:rsidR="003D6278" w:rsidRPr="003D6278" w:rsidRDefault="003D6278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line="260" w:lineRule="exact"/>
        <w:ind w:left="20" w:firstLine="0"/>
        <w:jc w:val="left"/>
        <w:rPr>
          <w:sz w:val="20"/>
          <w:szCs w:val="20"/>
        </w:rPr>
      </w:pPr>
      <w:r w:rsidRPr="003D6278">
        <w:rPr>
          <w:sz w:val="20"/>
          <w:szCs w:val="20"/>
        </w:rPr>
        <w:t>(отметить один из предложенных вариантов знаком «V»)</w:t>
      </w:r>
    </w:p>
    <w:p w:rsidR="003D6278" w:rsidRDefault="003D6278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line="260" w:lineRule="exact"/>
        <w:ind w:left="20" w:firstLine="0"/>
        <w:jc w:val="left"/>
        <w:rPr>
          <w:rStyle w:val="614pt0pt"/>
          <w:b w:val="0"/>
        </w:rPr>
      </w:pPr>
      <w:r>
        <w:br/>
      </w:r>
      <w:r>
        <w:rPr>
          <w:rStyle w:val="614pt0pt"/>
          <w:b w:val="0"/>
        </w:rPr>
        <w:t xml:space="preserve">        </w:t>
      </w:r>
    </w:p>
    <w:p w:rsidR="003D6278" w:rsidRPr="003D6278" w:rsidRDefault="003D6278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line="260" w:lineRule="exact"/>
        <w:ind w:left="23" w:firstLine="0"/>
        <w:jc w:val="left"/>
        <w:rPr>
          <w:b/>
        </w:rPr>
      </w:pPr>
      <w:r>
        <w:rPr>
          <w:rStyle w:val="614pt0pt"/>
          <w:b w:val="0"/>
        </w:rPr>
        <w:t xml:space="preserve">      </w:t>
      </w:r>
      <w:r>
        <w:rPr>
          <w:noProof/>
          <w:position w:val="-10"/>
          <w:lang w:eastAsia="ru-RU"/>
        </w:rPr>
        <w:drawing>
          <wp:inline distT="0" distB="0" distL="0" distR="0" wp14:anchorId="1F013FBD" wp14:editId="0DF6F9C6">
            <wp:extent cx="28575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0" cy="21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14pt0pt"/>
          <w:b w:val="0"/>
        </w:rPr>
        <w:t xml:space="preserve">     </w:t>
      </w:r>
      <w:r w:rsidRPr="003D6278">
        <w:rPr>
          <w:rStyle w:val="614pt0pt"/>
          <w:b w:val="0"/>
        </w:rPr>
        <w:t>в территориальном органе Ростехнадзора</w:t>
      </w:r>
    </w:p>
    <w:p w:rsidR="003D6278" w:rsidRDefault="003D6278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line="500" w:lineRule="exact"/>
        <w:ind w:firstLine="0"/>
        <w:jc w:val="left"/>
      </w:pPr>
    </w:p>
    <w:p w:rsidR="003D6278" w:rsidRDefault="003D6278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line="500" w:lineRule="exact"/>
        <w:ind w:left="23" w:firstLine="0"/>
        <w:jc w:val="left"/>
      </w:pPr>
      <w:r>
        <w:t xml:space="preserve">      </w:t>
      </w:r>
      <w:r>
        <w:rPr>
          <w:noProof/>
          <w:position w:val="-10"/>
          <w:lang w:eastAsia="ru-RU"/>
        </w:rPr>
        <w:drawing>
          <wp:inline distT="0" distB="0" distL="0" distR="0" wp14:anchorId="56D8D8AD" wp14:editId="57FD4415">
            <wp:extent cx="285750" cy="216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0" cy="21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почтовым отправлением</w:t>
      </w:r>
    </w:p>
    <w:p w:rsidR="003D6278" w:rsidRDefault="003D6278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line="500" w:lineRule="exact"/>
        <w:ind w:left="23" w:firstLine="0"/>
        <w:jc w:val="left"/>
      </w:pPr>
      <w:r>
        <w:t xml:space="preserve">   </w:t>
      </w:r>
    </w:p>
    <w:p w:rsidR="003D6278" w:rsidRDefault="003D6278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line="500" w:lineRule="exact"/>
        <w:ind w:left="23" w:firstLine="0"/>
        <w:jc w:val="left"/>
      </w:pPr>
      <w:r>
        <w:t xml:space="preserve">       </w:t>
      </w:r>
      <w:r w:rsidR="00976B24">
        <w:rPr>
          <w:noProof/>
          <w:lang w:eastAsia="ru-RU"/>
        </w:rPr>
        <w:drawing>
          <wp:inline distT="0" distB="0" distL="0" distR="0" wp14:anchorId="2A29AE4D" wp14:editId="1C107D31">
            <wp:extent cx="342900" cy="238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в электронной форме</w:t>
      </w:r>
    </w:p>
    <w:p w:rsidR="003D6278" w:rsidRDefault="003D6278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line="500" w:lineRule="exact"/>
        <w:ind w:left="23" w:firstLine="0"/>
        <w:jc w:val="left"/>
      </w:pPr>
    </w:p>
    <w:p w:rsidR="003D6278" w:rsidRDefault="003D6278" w:rsidP="00976B24">
      <w:pPr>
        <w:pStyle w:val="1"/>
        <w:framePr w:w="9874" w:h="5626" w:hRule="exact" w:wrap="around" w:vAnchor="page" w:hAnchor="page" w:x="1336" w:y="4876"/>
        <w:shd w:val="clear" w:color="auto" w:fill="auto"/>
        <w:spacing w:before="0" w:after="191" w:line="260" w:lineRule="exact"/>
        <w:ind w:left="20" w:firstLine="0"/>
        <w:jc w:val="left"/>
      </w:pPr>
      <w:r>
        <w:t>К заявлению прилагаются следующие документы:</w:t>
      </w:r>
    </w:p>
    <w:p w:rsidR="003D6278" w:rsidRPr="007C61F6" w:rsidRDefault="003D6278" w:rsidP="00976B24">
      <w:pPr>
        <w:pStyle w:val="1"/>
        <w:framePr w:w="9874" w:h="5626" w:hRule="exact" w:wrap="around" w:vAnchor="page" w:hAnchor="page" w:x="1336" w:y="4876"/>
        <w:numPr>
          <w:ilvl w:val="0"/>
          <w:numId w:val="1"/>
        </w:numPr>
        <w:shd w:val="clear" w:color="auto" w:fill="auto"/>
        <w:tabs>
          <w:tab w:val="left" w:pos="198"/>
          <w:tab w:val="left" w:leader="underscore" w:pos="7474"/>
          <w:tab w:val="left" w:leader="underscore" w:pos="8098"/>
        </w:tabs>
        <w:spacing w:before="0" w:after="11" w:line="260" w:lineRule="exact"/>
        <w:ind w:left="20" w:firstLine="0"/>
        <w:jc w:val="left"/>
        <w:rPr>
          <w:i/>
        </w:rPr>
      </w:pPr>
      <w:r>
        <w:t>.</w:t>
      </w:r>
      <w:r w:rsidR="00976B24" w:rsidRPr="007C61F6">
        <w:rPr>
          <w:i/>
        </w:rPr>
        <w:t xml:space="preserve">Копия удостоверения о повышении квалификации </w:t>
      </w:r>
      <w:r w:rsidRPr="007C61F6">
        <w:rPr>
          <w:i/>
        </w:rPr>
        <w:tab/>
        <w:t>на</w:t>
      </w:r>
      <w:r w:rsidR="00976B24" w:rsidRPr="007C61F6">
        <w:rPr>
          <w:i/>
        </w:rPr>
        <w:t xml:space="preserve"> 1 </w:t>
      </w:r>
      <w:r w:rsidR="00976B24" w:rsidRPr="007C61F6">
        <w:rPr>
          <w:i/>
        </w:rPr>
        <w:tab/>
        <w:t>листе</w:t>
      </w:r>
      <w:r w:rsidRPr="007C61F6">
        <w:rPr>
          <w:i/>
        </w:rPr>
        <w:t>.</w:t>
      </w:r>
    </w:p>
    <w:p w:rsidR="003D6278" w:rsidRPr="007C61F6" w:rsidRDefault="003D6278" w:rsidP="00976B24">
      <w:pPr>
        <w:pStyle w:val="1"/>
        <w:framePr w:w="9874" w:h="5626" w:hRule="exact" w:wrap="around" w:vAnchor="page" w:hAnchor="page" w:x="1336" w:y="4876"/>
        <w:numPr>
          <w:ilvl w:val="0"/>
          <w:numId w:val="1"/>
        </w:numPr>
        <w:shd w:val="clear" w:color="auto" w:fill="auto"/>
        <w:tabs>
          <w:tab w:val="left" w:pos="226"/>
          <w:tab w:val="left" w:leader="underscore" w:pos="673"/>
          <w:tab w:val="left" w:pos="7498"/>
        </w:tabs>
        <w:spacing w:before="0" w:line="260" w:lineRule="exact"/>
        <w:ind w:left="20" w:firstLine="0"/>
        <w:jc w:val="left"/>
        <w:rPr>
          <w:i/>
        </w:rPr>
      </w:pPr>
      <w:r w:rsidRPr="007C61F6">
        <w:rPr>
          <w:i/>
        </w:rPr>
        <w:t>.</w:t>
      </w:r>
      <w:r w:rsidR="00976B24" w:rsidRPr="007C61F6">
        <w:rPr>
          <w:i/>
        </w:rPr>
        <w:t xml:space="preserve">Согласие на обработку персональных данных Иванова С.П. </w:t>
      </w:r>
      <w:r w:rsidRPr="007C61F6">
        <w:rPr>
          <w:i/>
        </w:rPr>
        <w:t>_____</w:t>
      </w:r>
      <w:r w:rsidRPr="007C61F6">
        <w:rPr>
          <w:i/>
        </w:rPr>
        <w:tab/>
        <w:t>на</w:t>
      </w:r>
      <w:r w:rsidR="00976B24" w:rsidRPr="007C61F6">
        <w:rPr>
          <w:i/>
        </w:rPr>
        <w:t xml:space="preserve"> 1  листе</w:t>
      </w:r>
      <w:r w:rsidRPr="007C61F6">
        <w:rPr>
          <w:i/>
        </w:rPr>
        <w:t>.</w:t>
      </w:r>
    </w:p>
    <w:p w:rsidR="007C61F6" w:rsidRDefault="007C61F6" w:rsidP="007C61F6">
      <w:pPr>
        <w:pStyle w:val="1"/>
        <w:framePr w:w="9874" w:h="5626" w:hRule="exact" w:wrap="around" w:vAnchor="page" w:hAnchor="page" w:x="1336" w:y="4876"/>
        <w:shd w:val="clear" w:color="auto" w:fill="auto"/>
        <w:tabs>
          <w:tab w:val="left" w:pos="226"/>
          <w:tab w:val="left" w:leader="underscore" w:pos="673"/>
          <w:tab w:val="left" w:pos="7498"/>
        </w:tabs>
        <w:spacing w:before="0" w:line="260" w:lineRule="exact"/>
        <w:ind w:left="20" w:firstLine="0"/>
        <w:jc w:val="left"/>
      </w:pPr>
      <w:r w:rsidRPr="007C61F6">
        <w:rPr>
          <w:i/>
        </w:rPr>
        <w:t xml:space="preserve">3. Копия доверенности № </w:t>
      </w:r>
      <w:r w:rsidR="00414A95">
        <w:rPr>
          <w:i/>
        </w:rPr>
        <w:t xml:space="preserve">  дата                                                                  </w:t>
      </w:r>
      <w:r w:rsidRPr="007C61F6">
        <w:rPr>
          <w:i/>
        </w:rPr>
        <w:t>на 1 листе</w:t>
      </w:r>
      <w:r>
        <w:t>.</w:t>
      </w:r>
    </w:p>
    <w:p w:rsidR="007C61F6" w:rsidRDefault="007C61F6" w:rsidP="007C61F6">
      <w:pPr>
        <w:pStyle w:val="1"/>
        <w:framePr w:w="9874" w:h="5626" w:hRule="exact" w:wrap="around" w:vAnchor="page" w:hAnchor="page" w:x="1336" w:y="4876"/>
        <w:shd w:val="clear" w:color="auto" w:fill="auto"/>
        <w:tabs>
          <w:tab w:val="left" w:pos="226"/>
          <w:tab w:val="left" w:leader="underscore" w:pos="673"/>
          <w:tab w:val="left" w:pos="7498"/>
        </w:tabs>
        <w:spacing w:before="0" w:line="260" w:lineRule="exact"/>
        <w:ind w:left="20" w:firstLine="0"/>
        <w:jc w:val="left"/>
      </w:pPr>
      <w:r w:rsidRPr="00B2515B">
        <w:rPr>
          <w:b/>
          <w:i/>
          <w:sz w:val="22"/>
          <w:szCs w:val="22"/>
        </w:rPr>
        <w:t>(в случае подачи документов представителем организации либо третьим лицом)</w:t>
      </w:r>
    </w:p>
    <w:p w:rsidR="00D77BCD" w:rsidRDefault="00D77BCD" w:rsidP="00D77BCD">
      <w:pPr>
        <w:rPr>
          <w:sz w:val="2"/>
          <w:szCs w:val="2"/>
        </w:rPr>
      </w:pPr>
    </w:p>
    <w:p w:rsidR="00D77BCD" w:rsidRDefault="00D77BCD" w:rsidP="00D77BCD">
      <w:pPr>
        <w:pStyle w:val="a7"/>
        <w:framePr w:w="9394" w:h="1021" w:hRule="exact" w:wrap="around" w:vAnchor="page" w:hAnchor="page" w:x="1605" w:y="15083"/>
        <w:shd w:val="clear" w:color="auto" w:fill="auto"/>
        <w:spacing w:line="230" w:lineRule="exact"/>
        <w:ind w:right="540"/>
      </w:pPr>
      <w:r>
        <w:rPr>
          <w:vertAlign w:val="superscript"/>
        </w:rPr>
        <w:t>10</w:t>
      </w:r>
      <w:r>
        <w:t xml:space="preserve"> Пункт 1 постановления Правительства Российской Федерации от 25 ноября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 (Собрание законодательства Российской Федерации, 2019, №44, ст. 6204)</w:t>
      </w:r>
    </w:p>
    <w:p w:rsidR="008D2A3F" w:rsidRPr="007C61F6" w:rsidRDefault="00953634">
      <w:r>
        <w:rPr>
          <w:lang w:val="ru-RU"/>
        </w:rPr>
        <w:t xml:space="preserve"> </w:t>
      </w:r>
    </w:p>
    <w:p w:rsidR="007C61F6" w:rsidRDefault="007C61F6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</w:pPr>
    </w:p>
    <w:p w:rsidR="007C61F6" w:rsidRDefault="007C61F6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</w:pPr>
    </w:p>
    <w:p w:rsidR="00953634" w:rsidRPr="007C61F6" w:rsidRDefault="00953634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  <w:rPr>
          <w:i/>
        </w:rPr>
      </w:pPr>
      <w:r>
        <w:t xml:space="preserve"> «</w:t>
      </w:r>
      <w:r w:rsidR="007C61F6" w:rsidRPr="007C61F6">
        <w:rPr>
          <w:i/>
        </w:rPr>
        <w:t>20</w:t>
      </w:r>
      <w:r w:rsidRPr="007C61F6">
        <w:rPr>
          <w:i/>
        </w:rPr>
        <w:t>»</w:t>
      </w:r>
      <w:r w:rsidRPr="007C61F6">
        <w:rPr>
          <w:i/>
        </w:rPr>
        <w:tab/>
      </w:r>
      <w:r w:rsidR="007C61F6" w:rsidRPr="007C61F6">
        <w:rPr>
          <w:i/>
        </w:rPr>
        <w:t xml:space="preserve">октября   </w:t>
      </w:r>
      <w:r w:rsidRPr="007C61F6">
        <w:rPr>
          <w:i/>
        </w:rPr>
        <w:t>20</w:t>
      </w:r>
      <w:r w:rsidR="007C61F6" w:rsidRPr="007C61F6">
        <w:rPr>
          <w:i/>
        </w:rPr>
        <w:t xml:space="preserve">23 </w:t>
      </w:r>
      <w:r w:rsidRPr="007C61F6">
        <w:rPr>
          <w:i/>
        </w:rPr>
        <w:t>г.</w:t>
      </w:r>
    </w:p>
    <w:p w:rsidR="007C61F6" w:rsidRPr="007C61F6" w:rsidRDefault="007C61F6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  <w:rPr>
          <w:i/>
        </w:rPr>
      </w:pPr>
      <w:r w:rsidRPr="007C61F6">
        <w:rPr>
          <w:i/>
        </w:rPr>
        <w:t xml:space="preserve">                                                                                              </w:t>
      </w:r>
    </w:p>
    <w:p w:rsidR="00953634" w:rsidRPr="007C61F6" w:rsidRDefault="007C61F6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  <w:rPr>
          <w:i/>
        </w:rPr>
      </w:pPr>
      <w:r w:rsidRPr="007C61F6">
        <w:rPr>
          <w:i/>
        </w:rPr>
        <w:t xml:space="preserve">                                                                                              </w:t>
      </w:r>
      <w:r>
        <w:rPr>
          <w:i/>
        </w:rPr>
        <w:t xml:space="preserve">  </w:t>
      </w:r>
      <w:r w:rsidRPr="007C61F6">
        <w:rPr>
          <w:i/>
        </w:rPr>
        <w:t>Генеральный директор</w:t>
      </w:r>
    </w:p>
    <w:p w:rsidR="00953634" w:rsidRPr="007C61F6" w:rsidRDefault="00953634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  <w:rPr>
          <w:i/>
        </w:rPr>
      </w:pPr>
      <w:r w:rsidRPr="007C61F6">
        <w:rPr>
          <w:i/>
        </w:rPr>
        <w:t xml:space="preserve">Подпись_____________ </w:t>
      </w:r>
      <w:r w:rsidR="007C61F6" w:rsidRPr="007C61F6">
        <w:rPr>
          <w:i/>
        </w:rPr>
        <w:t xml:space="preserve">           </w:t>
      </w:r>
      <w:r w:rsidRPr="007C61F6">
        <w:rPr>
          <w:i/>
        </w:rPr>
        <w:t>ФИО (должность)</w:t>
      </w:r>
      <w:r w:rsidR="007C61F6" w:rsidRPr="007C61F6">
        <w:rPr>
          <w:i/>
        </w:rPr>
        <w:t xml:space="preserve">       О.Г.  Сидоренко</w:t>
      </w:r>
    </w:p>
    <w:p w:rsidR="007C61F6" w:rsidRDefault="007C61F6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</w:pPr>
    </w:p>
    <w:p w:rsidR="007C61F6" w:rsidRDefault="007C61F6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</w:pPr>
    </w:p>
    <w:p w:rsidR="007C61F6" w:rsidRDefault="007C61F6" w:rsidP="007C61F6">
      <w:pPr>
        <w:framePr w:w="9061" w:h="2611" w:hRule="exact" w:wrap="around" w:vAnchor="page" w:hAnchor="page" w:x="1634" w:y="10306"/>
        <w:tabs>
          <w:tab w:val="left" w:pos="2460"/>
        </w:tabs>
        <w:jc w:val="both"/>
        <w:rPr>
          <w:rStyle w:val="12pt"/>
          <w:rFonts w:eastAsia="Courier New"/>
          <w:i/>
        </w:rPr>
      </w:pPr>
      <w:r w:rsidRPr="00283495">
        <w:rPr>
          <w:rStyle w:val="12pt"/>
          <w:rFonts w:eastAsia="Courier New"/>
          <w:b/>
        </w:rPr>
        <w:t>М.П.</w:t>
      </w:r>
      <w:r>
        <w:rPr>
          <w:rStyle w:val="12pt"/>
          <w:rFonts w:eastAsia="Courier New"/>
        </w:rPr>
        <w:t xml:space="preserve"> </w:t>
      </w:r>
      <w:r>
        <w:rPr>
          <w:rStyle w:val="12pt"/>
          <w:rFonts w:eastAsia="Courier New"/>
        </w:rPr>
        <w:br/>
      </w:r>
      <w:r w:rsidRPr="00283495">
        <w:rPr>
          <w:rStyle w:val="12pt"/>
          <w:rFonts w:eastAsia="Courier New"/>
          <w:i/>
        </w:rPr>
        <w:t xml:space="preserve">(проставляется в случае </w:t>
      </w:r>
      <w:r>
        <w:rPr>
          <w:rStyle w:val="12pt"/>
          <w:rFonts w:eastAsia="Courier New"/>
          <w:i/>
        </w:rPr>
        <w:t>наличия</w:t>
      </w:r>
      <w:r w:rsidRPr="00283495">
        <w:rPr>
          <w:rStyle w:val="12pt"/>
          <w:rFonts w:eastAsia="Courier New"/>
          <w:i/>
        </w:rPr>
        <w:t xml:space="preserve"> печати организации согласно уставу)</w:t>
      </w:r>
    </w:p>
    <w:p w:rsidR="007C61F6" w:rsidRDefault="007C61F6" w:rsidP="007C61F6">
      <w:pPr>
        <w:framePr w:w="9061" w:h="2611" w:hRule="exact" w:wrap="around" w:vAnchor="page" w:hAnchor="page" w:x="1634" w:y="10306"/>
        <w:tabs>
          <w:tab w:val="left" w:pos="2460"/>
        </w:tabs>
        <w:jc w:val="both"/>
        <w:rPr>
          <w:rStyle w:val="12pt"/>
          <w:rFonts w:eastAsia="Courier New"/>
          <w:i/>
        </w:rPr>
      </w:pPr>
    </w:p>
    <w:p w:rsidR="007C61F6" w:rsidRDefault="007C61F6" w:rsidP="007C61F6">
      <w:pPr>
        <w:framePr w:w="9061" w:h="2611" w:hRule="exact" w:wrap="around" w:vAnchor="page" w:hAnchor="page" w:x="1634" w:y="10306"/>
        <w:tabs>
          <w:tab w:val="left" w:pos="2460"/>
        </w:tabs>
        <w:jc w:val="both"/>
      </w:pPr>
      <w:proofErr w:type="spellStart"/>
      <w:r>
        <w:rPr>
          <w:rStyle w:val="12pt"/>
          <w:rFonts w:eastAsia="Courier New"/>
          <w:i/>
        </w:rPr>
        <w:t>Справочно</w:t>
      </w:r>
      <w:proofErr w:type="spellEnd"/>
      <w:r>
        <w:rPr>
          <w:rStyle w:val="12pt"/>
          <w:rFonts w:eastAsia="Courier New"/>
          <w:i/>
        </w:rPr>
        <w:t xml:space="preserve">: заявление подписывается руководителем юридического лица, индивидуальным предпринимателем либо уполномоченным лицом представителя заявителя (в таком случае </w:t>
      </w:r>
      <w:proofErr w:type="gramStart"/>
      <w:r>
        <w:rPr>
          <w:rStyle w:val="12pt"/>
          <w:rFonts w:eastAsia="Courier New"/>
          <w:i/>
        </w:rPr>
        <w:t>предоставляется документ</w:t>
      </w:r>
      <w:proofErr w:type="gramEnd"/>
      <w:r>
        <w:rPr>
          <w:rStyle w:val="12pt"/>
          <w:rFonts w:eastAsia="Courier New"/>
          <w:i/>
        </w:rPr>
        <w:t>, подтверждающий право представителя заявителя представлять интересы организации с правом подписи документов).</w:t>
      </w:r>
    </w:p>
    <w:p w:rsidR="007C61F6" w:rsidRPr="007C61F6" w:rsidRDefault="007C61F6" w:rsidP="004D6EB6">
      <w:pPr>
        <w:pStyle w:val="1"/>
        <w:framePr w:w="9061" w:h="2611" w:hRule="exact" w:wrap="around" w:vAnchor="page" w:hAnchor="page" w:x="1634" w:y="10306"/>
        <w:shd w:val="clear" w:color="auto" w:fill="auto"/>
        <w:tabs>
          <w:tab w:val="left" w:leader="underscore" w:pos="860"/>
          <w:tab w:val="left" w:leader="underscore" w:pos="3025"/>
          <w:tab w:val="left" w:leader="underscore" w:pos="3654"/>
          <w:tab w:val="left" w:pos="5569"/>
        </w:tabs>
        <w:spacing w:before="0" w:line="260" w:lineRule="exact"/>
        <w:ind w:left="20" w:firstLine="0"/>
        <w:jc w:val="left"/>
        <w:rPr>
          <w:lang w:val="ru"/>
        </w:rPr>
      </w:pPr>
    </w:p>
    <w:p w:rsidR="007C61F6" w:rsidRDefault="007C61F6" w:rsidP="007C61F6">
      <w:pPr>
        <w:tabs>
          <w:tab w:val="left" w:pos="2460"/>
        </w:tabs>
        <w:jc w:val="both"/>
      </w:pPr>
      <w:proofErr w:type="spellStart"/>
      <w:r>
        <w:rPr>
          <w:rStyle w:val="12pt"/>
          <w:rFonts w:eastAsia="Courier New"/>
          <w:i/>
        </w:rPr>
        <w:t>Справочно</w:t>
      </w:r>
      <w:proofErr w:type="spellEnd"/>
      <w:r>
        <w:rPr>
          <w:rStyle w:val="12pt"/>
          <w:rFonts w:eastAsia="Courier New"/>
          <w:i/>
        </w:rPr>
        <w:t xml:space="preserve">: заявление подписывается руководителем юридического лица, индивидуальным предпринимателем либо уполномоченным лицом представителя заявителя (в таком случае </w:t>
      </w:r>
      <w:proofErr w:type="gramStart"/>
      <w:r>
        <w:rPr>
          <w:rStyle w:val="12pt"/>
          <w:rFonts w:eastAsia="Courier New"/>
          <w:i/>
        </w:rPr>
        <w:t>предоставляется документ</w:t>
      </w:r>
      <w:proofErr w:type="gramEnd"/>
      <w:r>
        <w:rPr>
          <w:rStyle w:val="12pt"/>
          <w:rFonts w:eastAsia="Courier New"/>
          <w:i/>
        </w:rPr>
        <w:t>, подтверждающий право представителя заявителя представлять интересы организации с правом подписи документов).</w:t>
      </w:r>
    </w:p>
    <w:p w:rsidR="00953634" w:rsidRPr="00D77BCD" w:rsidRDefault="00953634">
      <w:pPr>
        <w:rPr>
          <w:lang w:val="ru-RU"/>
        </w:rPr>
      </w:pPr>
      <w:r>
        <w:rPr>
          <w:lang w:val="ru-RU"/>
        </w:rPr>
        <w:t xml:space="preserve">                </w:t>
      </w:r>
      <w:r w:rsidR="004D6EB6">
        <w:rPr>
          <w:lang w:val="ru-RU"/>
        </w:rPr>
        <w:t xml:space="preserve">                               </w:t>
      </w:r>
    </w:p>
    <w:sectPr w:rsidR="00953634" w:rsidRPr="00D7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02" w:rsidRDefault="00C90102" w:rsidP="007C61F6">
      <w:r>
        <w:separator/>
      </w:r>
    </w:p>
  </w:endnote>
  <w:endnote w:type="continuationSeparator" w:id="0">
    <w:p w:rsidR="00C90102" w:rsidRDefault="00C90102" w:rsidP="007C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02" w:rsidRDefault="00C90102" w:rsidP="007C61F6">
      <w:r>
        <w:separator/>
      </w:r>
    </w:p>
  </w:footnote>
  <w:footnote w:type="continuationSeparator" w:id="0">
    <w:p w:rsidR="00C90102" w:rsidRDefault="00C90102" w:rsidP="007C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6595D"/>
    <w:multiLevelType w:val="multilevel"/>
    <w:tmpl w:val="0680BF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8E"/>
    <w:rsid w:val="001A059B"/>
    <w:rsid w:val="002958A5"/>
    <w:rsid w:val="003D6278"/>
    <w:rsid w:val="00414A95"/>
    <w:rsid w:val="004D6EB6"/>
    <w:rsid w:val="006B5F8C"/>
    <w:rsid w:val="007C61F6"/>
    <w:rsid w:val="008D2A3F"/>
    <w:rsid w:val="00953634"/>
    <w:rsid w:val="00976B24"/>
    <w:rsid w:val="00986A20"/>
    <w:rsid w:val="00B13325"/>
    <w:rsid w:val="00BB1BC2"/>
    <w:rsid w:val="00C74F84"/>
    <w:rsid w:val="00C90102"/>
    <w:rsid w:val="00CB6B0B"/>
    <w:rsid w:val="00D77BCD"/>
    <w:rsid w:val="00E1658E"/>
    <w:rsid w:val="00F7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7B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7BCD"/>
    <w:rPr>
      <w:rFonts w:ascii="Times New Roman" w:eastAsia="Times New Roman" w:hAnsi="Times New Roman" w:cs="Times New Roman"/>
      <w:spacing w:val="-5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D77B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ungsuh115pt-1pt">
    <w:name w:val="Колонтитул + Gungsuh;11;5 pt;Интервал -1 pt"/>
    <w:basedOn w:val="a4"/>
    <w:rsid w:val="00D77BCD"/>
    <w:rPr>
      <w:rFonts w:ascii="Gungsuh" w:eastAsia="Gungsuh" w:hAnsi="Gungsuh" w:cs="Gungsuh"/>
      <w:spacing w:val="-14"/>
      <w:sz w:val="22"/>
      <w:szCs w:val="22"/>
      <w:shd w:val="clear" w:color="auto" w:fill="FFFFFF"/>
    </w:rPr>
  </w:style>
  <w:style w:type="character" w:customStyle="1" w:styleId="a6">
    <w:name w:val="Сноска_"/>
    <w:basedOn w:val="a0"/>
    <w:link w:val="a7"/>
    <w:rsid w:val="00D77BCD"/>
    <w:rPr>
      <w:rFonts w:ascii="Times New Roman" w:eastAsia="Times New Roman" w:hAnsi="Times New Roman" w:cs="Times New Roman"/>
      <w:spacing w:val="-7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77BCD"/>
    <w:rPr>
      <w:rFonts w:ascii="Times New Roman" w:eastAsia="Times New Roman" w:hAnsi="Times New Roman" w:cs="Times New Roman"/>
      <w:spacing w:val="-9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12">
    <w:name w:val="Заголовок №1 (2)_"/>
    <w:basedOn w:val="a0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120">
    <w:name w:val="Заголовок №1 (2)"/>
    <w:basedOn w:val="12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20">
    <w:name w:val="Заголовок №2"/>
    <w:basedOn w:val="2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8">
    <w:name w:val="Основной текст (8)_"/>
    <w:basedOn w:val="a0"/>
    <w:link w:val="80"/>
    <w:rsid w:val="00D77B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25pt-1pt50">
    <w:name w:val="Основной текст (6) + 25 pt;Не полужирный;Интервал -1 pt;Масштаб 50%"/>
    <w:basedOn w:val="6"/>
    <w:rsid w:val="00D77BCD"/>
    <w:rPr>
      <w:rFonts w:ascii="Times New Roman" w:eastAsia="Times New Roman" w:hAnsi="Times New Roman" w:cs="Times New Roman"/>
      <w:b/>
      <w:bCs/>
      <w:spacing w:val="-15"/>
      <w:w w:val="50"/>
      <w:sz w:val="50"/>
      <w:szCs w:val="50"/>
      <w:shd w:val="clear" w:color="auto" w:fill="FFFFFF"/>
    </w:rPr>
  </w:style>
  <w:style w:type="character" w:customStyle="1" w:styleId="614pt0pt">
    <w:name w:val="Основной текст (6) + 14 pt;Не полужирный;Интервал 0 pt"/>
    <w:basedOn w:val="6"/>
    <w:rsid w:val="00D77BCD"/>
    <w:rPr>
      <w:rFonts w:ascii="Times New Roman" w:eastAsia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character" w:customStyle="1" w:styleId="25pt-1pt50">
    <w:name w:val="Основной текст + 25 pt;Интервал -1 pt;Масштаб 50%"/>
    <w:basedOn w:val="a3"/>
    <w:rsid w:val="00D77BCD"/>
    <w:rPr>
      <w:rFonts w:ascii="Times New Roman" w:eastAsia="Times New Roman" w:hAnsi="Times New Roman" w:cs="Times New Roman"/>
      <w:spacing w:val="-15"/>
      <w:w w:val="50"/>
      <w:sz w:val="50"/>
      <w:szCs w:val="50"/>
      <w:shd w:val="clear" w:color="auto" w:fill="FFFFFF"/>
    </w:rPr>
  </w:style>
  <w:style w:type="paragraph" w:customStyle="1" w:styleId="1">
    <w:name w:val="Основной текст1"/>
    <w:basedOn w:val="a"/>
    <w:link w:val="a3"/>
    <w:rsid w:val="00D77BCD"/>
    <w:pPr>
      <w:shd w:val="clear" w:color="auto" w:fill="FFFFFF"/>
      <w:spacing w:before="360" w:line="451" w:lineRule="exact"/>
      <w:ind w:hanging="1580"/>
      <w:jc w:val="both"/>
    </w:pPr>
    <w:rPr>
      <w:rFonts w:ascii="Times New Roman" w:eastAsia="Times New Roman" w:hAnsi="Times New Roman" w:cs="Times New Roman"/>
      <w:color w:val="auto"/>
      <w:spacing w:val="-5"/>
      <w:sz w:val="26"/>
      <w:szCs w:val="26"/>
      <w:lang w:val="ru-RU" w:eastAsia="en-US"/>
    </w:rPr>
  </w:style>
  <w:style w:type="paragraph" w:customStyle="1" w:styleId="a5">
    <w:name w:val="Колонтитул"/>
    <w:basedOn w:val="a"/>
    <w:link w:val="a4"/>
    <w:rsid w:val="00D77BC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a7">
    <w:name w:val="Сноска"/>
    <w:basedOn w:val="a"/>
    <w:link w:val="a6"/>
    <w:rsid w:val="00D77BCD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spacing w:val="-7"/>
      <w:sz w:val="18"/>
      <w:szCs w:val="18"/>
      <w:lang w:val="ru-RU" w:eastAsia="en-US"/>
    </w:rPr>
  </w:style>
  <w:style w:type="paragraph" w:customStyle="1" w:styleId="60">
    <w:name w:val="Основной текст (6)"/>
    <w:basedOn w:val="a"/>
    <w:link w:val="6"/>
    <w:rsid w:val="00D77BCD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color w:val="auto"/>
      <w:spacing w:val="-9"/>
      <w:sz w:val="21"/>
      <w:szCs w:val="21"/>
      <w:lang w:val="ru-RU" w:eastAsia="en-US"/>
    </w:rPr>
  </w:style>
  <w:style w:type="paragraph" w:customStyle="1" w:styleId="80">
    <w:name w:val="Основной текст (8)"/>
    <w:basedOn w:val="a"/>
    <w:link w:val="8"/>
    <w:rsid w:val="00D77B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ConsPlusNormal">
    <w:name w:val="ConsPlusNormal"/>
    <w:rsid w:val="00D77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62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278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a">
    <w:name w:val="Hyperlink"/>
    <w:basedOn w:val="a0"/>
    <w:uiPriority w:val="99"/>
    <w:unhideWhenUsed/>
    <w:rsid w:val="00C74F84"/>
    <w:rPr>
      <w:color w:val="0000FF" w:themeColor="hyperlink"/>
      <w:u w:val="single"/>
    </w:rPr>
  </w:style>
  <w:style w:type="character" w:customStyle="1" w:styleId="12pt">
    <w:name w:val="Основной текст + 12 pt"/>
    <w:basedOn w:val="a0"/>
    <w:rsid w:val="007C61F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7C61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C61F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d">
    <w:name w:val="footer"/>
    <w:basedOn w:val="a"/>
    <w:link w:val="ae"/>
    <w:uiPriority w:val="99"/>
    <w:unhideWhenUsed/>
    <w:rsid w:val="007C61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C61F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7B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7BCD"/>
    <w:rPr>
      <w:rFonts w:ascii="Times New Roman" w:eastAsia="Times New Roman" w:hAnsi="Times New Roman" w:cs="Times New Roman"/>
      <w:spacing w:val="-5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D77B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ungsuh115pt-1pt">
    <w:name w:val="Колонтитул + Gungsuh;11;5 pt;Интервал -1 pt"/>
    <w:basedOn w:val="a4"/>
    <w:rsid w:val="00D77BCD"/>
    <w:rPr>
      <w:rFonts w:ascii="Gungsuh" w:eastAsia="Gungsuh" w:hAnsi="Gungsuh" w:cs="Gungsuh"/>
      <w:spacing w:val="-14"/>
      <w:sz w:val="22"/>
      <w:szCs w:val="22"/>
      <w:shd w:val="clear" w:color="auto" w:fill="FFFFFF"/>
    </w:rPr>
  </w:style>
  <w:style w:type="character" w:customStyle="1" w:styleId="a6">
    <w:name w:val="Сноска_"/>
    <w:basedOn w:val="a0"/>
    <w:link w:val="a7"/>
    <w:rsid w:val="00D77BCD"/>
    <w:rPr>
      <w:rFonts w:ascii="Times New Roman" w:eastAsia="Times New Roman" w:hAnsi="Times New Roman" w:cs="Times New Roman"/>
      <w:spacing w:val="-7"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77BCD"/>
    <w:rPr>
      <w:rFonts w:ascii="Times New Roman" w:eastAsia="Times New Roman" w:hAnsi="Times New Roman" w:cs="Times New Roman"/>
      <w:spacing w:val="-9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12">
    <w:name w:val="Заголовок №1 (2)_"/>
    <w:basedOn w:val="a0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</w:rPr>
  </w:style>
  <w:style w:type="character" w:customStyle="1" w:styleId="120">
    <w:name w:val="Заголовок №1 (2)"/>
    <w:basedOn w:val="12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20">
    <w:name w:val="Заголовок №2"/>
    <w:basedOn w:val="2"/>
    <w:rsid w:val="00D7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</w:rPr>
  </w:style>
  <w:style w:type="character" w:customStyle="1" w:styleId="8">
    <w:name w:val="Основной текст (8)_"/>
    <w:basedOn w:val="a0"/>
    <w:link w:val="80"/>
    <w:rsid w:val="00D77B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25pt-1pt50">
    <w:name w:val="Основной текст (6) + 25 pt;Не полужирный;Интервал -1 pt;Масштаб 50%"/>
    <w:basedOn w:val="6"/>
    <w:rsid w:val="00D77BCD"/>
    <w:rPr>
      <w:rFonts w:ascii="Times New Roman" w:eastAsia="Times New Roman" w:hAnsi="Times New Roman" w:cs="Times New Roman"/>
      <w:b/>
      <w:bCs/>
      <w:spacing w:val="-15"/>
      <w:w w:val="50"/>
      <w:sz w:val="50"/>
      <w:szCs w:val="50"/>
      <w:shd w:val="clear" w:color="auto" w:fill="FFFFFF"/>
    </w:rPr>
  </w:style>
  <w:style w:type="character" w:customStyle="1" w:styleId="614pt0pt">
    <w:name w:val="Основной текст (6) + 14 pt;Не полужирный;Интервал 0 pt"/>
    <w:basedOn w:val="6"/>
    <w:rsid w:val="00D77BCD"/>
    <w:rPr>
      <w:rFonts w:ascii="Times New Roman" w:eastAsia="Times New Roman" w:hAnsi="Times New Roman" w:cs="Times New Roman"/>
      <w:b/>
      <w:bCs/>
      <w:spacing w:val="-5"/>
      <w:sz w:val="26"/>
      <w:szCs w:val="26"/>
      <w:shd w:val="clear" w:color="auto" w:fill="FFFFFF"/>
    </w:rPr>
  </w:style>
  <w:style w:type="character" w:customStyle="1" w:styleId="25pt-1pt50">
    <w:name w:val="Основной текст + 25 pt;Интервал -1 pt;Масштаб 50%"/>
    <w:basedOn w:val="a3"/>
    <w:rsid w:val="00D77BCD"/>
    <w:rPr>
      <w:rFonts w:ascii="Times New Roman" w:eastAsia="Times New Roman" w:hAnsi="Times New Roman" w:cs="Times New Roman"/>
      <w:spacing w:val="-15"/>
      <w:w w:val="50"/>
      <w:sz w:val="50"/>
      <w:szCs w:val="50"/>
      <w:shd w:val="clear" w:color="auto" w:fill="FFFFFF"/>
    </w:rPr>
  </w:style>
  <w:style w:type="paragraph" w:customStyle="1" w:styleId="1">
    <w:name w:val="Основной текст1"/>
    <w:basedOn w:val="a"/>
    <w:link w:val="a3"/>
    <w:rsid w:val="00D77BCD"/>
    <w:pPr>
      <w:shd w:val="clear" w:color="auto" w:fill="FFFFFF"/>
      <w:spacing w:before="360" w:line="451" w:lineRule="exact"/>
      <w:ind w:hanging="1580"/>
      <w:jc w:val="both"/>
    </w:pPr>
    <w:rPr>
      <w:rFonts w:ascii="Times New Roman" w:eastAsia="Times New Roman" w:hAnsi="Times New Roman" w:cs="Times New Roman"/>
      <w:color w:val="auto"/>
      <w:spacing w:val="-5"/>
      <w:sz w:val="26"/>
      <w:szCs w:val="26"/>
      <w:lang w:val="ru-RU" w:eastAsia="en-US"/>
    </w:rPr>
  </w:style>
  <w:style w:type="paragraph" w:customStyle="1" w:styleId="a5">
    <w:name w:val="Колонтитул"/>
    <w:basedOn w:val="a"/>
    <w:link w:val="a4"/>
    <w:rsid w:val="00D77BC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a7">
    <w:name w:val="Сноска"/>
    <w:basedOn w:val="a"/>
    <w:link w:val="a6"/>
    <w:rsid w:val="00D77BCD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spacing w:val="-7"/>
      <w:sz w:val="18"/>
      <w:szCs w:val="18"/>
      <w:lang w:val="ru-RU" w:eastAsia="en-US"/>
    </w:rPr>
  </w:style>
  <w:style w:type="paragraph" w:customStyle="1" w:styleId="60">
    <w:name w:val="Основной текст (6)"/>
    <w:basedOn w:val="a"/>
    <w:link w:val="6"/>
    <w:rsid w:val="00D77BCD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color w:val="auto"/>
      <w:spacing w:val="-9"/>
      <w:sz w:val="21"/>
      <w:szCs w:val="21"/>
      <w:lang w:val="ru-RU" w:eastAsia="en-US"/>
    </w:rPr>
  </w:style>
  <w:style w:type="paragraph" w:customStyle="1" w:styleId="80">
    <w:name w:val="Основной текст (8)"/>
    <w:basedOn w:val="a"/>
    <w:link w:val="8"/>
    <w:rsid w:val="00D77B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ConsPlusNormal">
    <w:name w:val="ConsPlusNormal"/>
    <w:rsid w:val="00D77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62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278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styleId="aa">
    <w:name w:val="Hyperlink"/>
    <w:basedOn w:val="a0"/>
    <w:uiPriority w:val="99"/>
    <w:unhideWhenUsed/>
    <w:rsid w:val="00C74F84"/>
    <w:rPr>
      <w:color w:val="0000FF" w:themeColor="hyperlink"/>
      <w:u w:val="single"/>
    </w:rPr>
  </w:style>
  <w:style w:type="character" w:customStyle="1" w:styleId="12pt">
    <w:name w:val="Основной текст + 12 pt"/>
    <w:basedOn w:val="a0"/>
    <w:rsid w:val="007C61F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7C61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C61F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d">
    <w:name w:val="footer"/>
    <w:basedOn w:val="a"/>
    <w:link w:val="ae"/>
    <w:uiPriority w:val="99"/>
    <w:unhideWhenUsed/>
    <w:rsid w:val="007C61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C61F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hk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zvagina</dc:creator>
  <cp:lastModifiedBy>Гусева Алина Борисовна</cp:lastModifiedBy>
  <cp:revision>2</cp:revision>
  <dcterms:created xsi:type="dcterms:W3CDTF">2025-07-01T01:01:00Z</dcterms:created>
  <dcterms:modified xsi:type="dcterms:W3CDTF">2025-07-01T01:01:00Z</dcterms:modified>
</cp:coreProperties>
</file>